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61" w:rsidRPr="00B37386" w:rsidRDefault="005E4566" w:rsidP="00764363">
      <w:pPr>
        <w:spacing w:before="100" w:beforeAutospacing="1" w:after="100" w:afterAutospacing="1" w:line="360" w:lineRule="auto"/>
        <w:jc w:val="both"/>
      </w:pPr>
      <w:bookmarkStart w:id="0" w:name="_GoBack"/>
      <w:r w:rsidRPr="00B37386">
        <w:t xml:space="preserve">3. </w:t>
      </w:r>
      <w:r w:rsidR="00A33961" w:rsidRPr="00B37386">
        <w:t>Gyermekesély programok és a család- és gyermekjóléti szolgáltatások együttműködésének kérdései</w:t>
      </w:r>
    </w:p>
    <w:p w:rsidR="00A33961" w:rsidRPr="00B37386" w:rsidRDefault="00A33961" w:rsidP="00764363">
      <w:pPr>
        <w:spacing w:before="100" w:beforeAutospacing="1" w:after="100" w:afterAutospacing="1" w:line="360" w:lineRule="auto"/>
        <w:ind w:left="708"/>
        <w:jc w:val="both"/>
      </w:pPr>
      <w:r w:rsidRPr="00B37386">
        <w:rPr>
          <w:i/>
          <w:iCs/>
        </w:rPr>
        <w:t>Meghívott</w:t>
      </w:r>
      <w:r w:rsidRPr="00B37386">
        <w:t xml:space="preserve">: </w:t>
      </w:r>
      <w:r w:rsidRPr="00B37386">
        <w:rPr>
          <w:i/>
          <w:iCs/>
        </w:rPr>
        <w:t xml:space="preserve">Kovács Erika szakmai vezető, </w:t>
      </w:r>
      <w:r w:rsidRPr="00B37386">
        <w:t>EFOP 1.4.1-15-2016-00001</w:t>
      </w:r>
      <w:r w:rsidRPr="00B37386">
        <w:rPr>
          <w:b/>
          <w:bCs/>
        </w:rPr>
        <w:t xml:space="preserve"> </w:t>
      </w:r>
      <w:r w:rsidRPr="00B37386">
        <w:t>Szociális és Gyermekvédelmi Főigazgatóság,</w:t>
      </w:r>
      <w:r w:rsidRPr="00B37386">
        <w:rPr>
          <w:b/>
          <w:bCs/>
        </w:rPr>
        <w:t xml:space="preserve"> </w:t>
      </w:r>
      <w:r w:rsidRPr="00B37386">
        <w:t>Szakmai Irányítási Főosztály</w:t>
      </w:r>
    </w:p>
    <w:p w:rsidR="00A33961" w:rsidRPr="00B37386" w:rsidRDefault="00A33961" w:rsidP="00764363">
      <w:pPr>
        <w:spacing w:before="100" w:beforeAutospacing="1" w:after="100" w:afterAutospacing="1" w:line="360" w:lineRule="auto"/>
        <w:ind w:firstLine="708"/>
        <w:jc w:val="both"/>
      </w:pPr>
      <w:r w:rsidRPr="00B37386">
        <w:rPr>
          <w:i/>
          <w:iCs/>
        </w:rPr>
        <w:t xml:space="preserve">Szekcióvezető: </w:t>
      </w:r>
      <w:r w:rsidRPr="00B37386">
        <w:t>Szarvák Mónika</w:t>
      </w:r>
      <w:r w:rsidRPr="00B37386">
        <w:rPr>
          <w:i/>
          <w:iCs/>
        </w:rPr>
        <w:t xml:space="preserve"> </w:t>
      </w:r>
      <w:r w:rsidRPr="00B37386">
        <w:t>szakreferens, Szociális és Gyermekjóléti Szolgáltatások Főosztálya EMMI</w:t>
      </w:r>
    </w:p>
    <w:p w:rsidR="00D37345" w:rsidRPr="00465DD9" w:rsidRDefault="00A33961" w:rsidP="00764363">
      <w:pPr>
        <w:spacing w:line="360" w:lineRule="auto"/>
        <w:jc w:val="both"/>
      </w:pPr>
      <w:r w:rsidRPr="00B37386">
        <w:t xml:space="preserve">Szekció </w:t>
      </w:r>
      <w:r w:rsidRPr="00B37386">
        <w:rPr>
          <w:bCs/>
          <w:iCs/>
        </w:rPr>
        <w:t>bevezető előadást tartott Kovács Erika a projektről. Majd a jelenlévők közül két kolléga is beszámolt arról, hogy náluk működik több a Gyermekek Esélyeit szolgáló szolgáltatás, Biztos Kezdet Gyerekház, Tanoda, ez utóbbit nem a Központ működteti. A Tanoda kapcsán kiemelték, hogy nagyon jó az együttműködésük, fogadják a gyermekeket, akiket a Központ delegál.</w:t>
      </w:r>
      <w:r w:rsidR="00A73C6F" w:rsidRPr="00B37386">
        <w:rPr>
          <w:bCs/>
          <w:iCs/>
        </w:rPr>
        <w:t xml:space="preserve"> És a Tanoda helyiségeit tudják használni kapcsolattartásra is.</w:t>
      </w:r>
      <w:r w:rsidRPr="00B37386">
        <w:rPr>
          <w:bCs/>
          <w:iCs/>
        </w:rPr>
        <w:t xml:space="preserve"> </w:t>
      </w:r>
      <w:r w:rsidR="00A73C6F" w:rsidRPr="00B37386">
        <w:rPr>
          <w:bCs/>
          <w:iCs/>
        </w:rPr>
        <w:t>Egy kolléganő</w:t>
      </w:r>
      <w:r w:rsidRPr="00B37386">
        <w:rPr>
          <w:bCs/>
          <w:iCs/>
        </w:rPr>
        <w:t xml:space="preserve"> beszámolt arról, hogy ezeknek a programoknak köszönhetően van közösségi ház, ahol sok a gyermekeket célzó programot tudnak meg</w:t>
      </w:r>
      <w:r w:rsidR="00A73C6F" w:rsidRPr="00B37386">
        <w:rPr>
          <w:bCs/>
          <w:iCs/>
        </w:rPr>
        <w:t xml:space="preserve">valósítani pl. pályaorientáció, de közösségi házban helyszínt adnak a Központ prevenciós tevékenységeinek is. Több kolléga jelezte, hogy hiányzik náluk a megfelelő nagyságú közösségi tér, a szolgáltatások, </w:t>
      </w:r>
      <w:r w:rsidR="000A6126" w:rsidRPr="00B37386">
        <w:rPr>
          <w:bCs/>
          <w:iCs/>
        </w:rPr>
        <w:t xml:space="preserve">a </w:t>
      </w:r>
      <w:r w:rsidR="00A73C6F" w:rsidRPr="00B37386">
        <w:rPr>
          <w:bCs/>
          <w:iCs/>
        </w:rPr>
        <w:t>prevenc</w:t>
      </w:r>
      <w:r w:rsidR="002D6B8A" w:rsidRPr="00B37386">
        <w:rPr>
          <w:bCs/>
          <w:iCs/>
        </w:rPr>
        <w:t>iós programok megvalósításához. A Gyermekesély programokban kiemelt stratégiai partner a Magyar Máltai Szeretetszolgálat, akik közül jó páran részt vettek a szekció munkájában. Kiemelték, hogy ezeknél a programoknál mennyire fontos a szakemberek együttműködése</w:t>
      </w:r>
      <w:r w:rsidR="00D37345" w:rsidRPr="00B37386">
        <w:rPr>
          <w:bCs/>
          <w:iCs/>
        </w:rPr>
        <w:t>,</w:t>
      </w:r>
      <w:r w:rsidR="002D6B8A" w:rsidRPr="00B37386">
        <w:rPr>
          <w:bCs/>
          <w:iCs/>
        </w:rPr>
        <w:t xml:space="preserve"> </w:t>
      </w:r>
      <w:r w:rsidR="00B37386">
        <w:rPr>
          <w:bCs/>
          <w:iCs/>
        </w:rPr>
        <w:t xml:space="preserve">de itt kiemelten fontos, </w:t>
      </w:r>
      <w:r w:rsidR="00D37345" w:rsidRPr="00B37386">
        <w:rPr>
          <w:bCs/>
          <w:iCs/>
        </w:rPr>
        <w:t>hogy minden szakembert szólítsunk meg. Emellett a folyamatos</w:t>
      </w:r>
      <w:r w:rsidR="00B37386">
        <w:rPr>
          <w:bCs/>
          <w:iCs/>
        </w:rPr>
        <w:t xml:space="preserve"> szakember-szakember</w:t>
      </w:r>
      <w:r w:rsidR="00D37345" w:rsidRPr="00B37386">
        <w:rPr>
          <w:bCs/>
          <w:iCs/>
        </w:rPr>
        <w:t xml:space="preserve"> kapcsolattartás is fontos</w:t>
      </w:r>
      <w:r w:rsidR="002D6B8A" w:rsidRPr="00B37386">
        <w:rPr>
          <w:bCs/>
          <w:iCs/>
        </w:rPr>
        <w:t>, sok helyen tapasztalják, hogy kevés a szakember a területen a család é</w:t>
      </w:r>
      <w:r w:rsidR="000A6126" w:rsidRPr="00B37386">
        <w:rPr>
          <w:bCs/>
          <w:iCs/>
        </w:rPr>
        <w:t xml:space="preserve">s gyermekjóléti szolgáltatások területén </w:t>
      </w:r>
      <w:r w:rsidR="00D37345" w:rsidRPr="00B37386">
        <w:rPr>
          <w:bCs/>
          <w:iCs/>
        </w:rPr>
        <w:t xml:space="preserve">is. </w:t>
      </w:r>
      <w:r w:rsidR="00465DD9" w:rsidRPr="00465DD9">
        <w:t>Egy kolléga jelezte, hogy  jó lenne, ha valamilyen lehetőséghez jutnának a nem a leghátrányosabb területeken élők is,mert jól láthatóan romlanak a mutatóik és rövid időn belül, ők is a leghátrányosabbak között lesznek.</w:t>
      </w:r>
      <w:proofErr w:type="gramStart"/>
      <w:r w:rsidR="00D37345" w:rsidRPr="00B37386">
        <w:rPr>
          <w:bCs/>
          <w:iCs/>
        </w:rPr>
        <w:t>A</w:t>
      </w:r>
      <w:proofErr w:type="gramEnd"/>
      <w:r w:rsidR="00D37345" w:rsidRPr="00B37386">
        <w:rPr>
          <w:bCs/>
          <w:iCs/>
        </w:rPr>
        <w:t xml:space="preserve"> család és gyermekjóléti szolgáltatók </w:t>
      </w:r>
      <w:r w:rsidR="000A6126" w:rsidRPr="00B37386">
        <w:rPr>
          <w:bCs/>
          <w:iCs/>
        </w:rPr>
        <w:t>megfogalmazták, hogy félő, hogy a projektek visznek el a szolgáltatásból szakembert.</w:t>
      </w:r>
      <w:r w:rsidR="005E4566" w:rsidRPr="00B37386">
        <w:rPr>
          <w:bCs/>
          <w:iCs/>
        </w:rPr>
        <w:t xml:space="preserve"> A</w:t>
      </w:r>
      <w:r w:rsidR="000A6126" w:rsidRPr="00B37386">
        <w:rPr>
          <w:bCs/>
          <w:iCs/>
        </w:rPr>
        <w:t xml:space="preserve"> kollégák érdeklődtek a Tanodákról, ahol tájékoztatást adtam, hogy jelenleg 275 Tanodának van finanszírozási szerződése a</w:t>
      </w:r>
      <w:r w:rsidR="005E4566" w:rsidRPr="00B37386">
        <w:rPr>
          <w:bCs/>
          <w:iCs/>
        </w:rPr>
        <w:t>z</w:t>
      </w:r>
      <w:r w:rsidR="000A6126" w:rsidRPr="00B37386">
        <w:rPr>
          <w:bCs/>
          <w:iCs/>
        </w:rPr>
        <w:t xml:space="preserve"> </w:t>
      </w:r>
      <w:r w:rsidR="00D209FD" w:rsidRPr="00B37386">
        <w:rPr>
          <w:bCs/>
          <w:iCs/>
        </w:rPr>
        <w:t xml:space="preserve">Európai Uniós </w:t>
      </w:r>
      <w:r w:rsidR="005E4566" w:rsidRPr="00B37386">
        <w:rPr>
          <w:bCs/>
          <w:iCs/>
        </w:rPr>
        <w:t>pályázatból, a szakmai segítség</w:t>
      </w:r>
      <w:r w:rsidR="00D209FD" w:rsidRPr="00B37386">
        <w:rPr>
          <w:bCs/>
          <w:iCs/>
        </w:rPr>
        <w:t>nyújtást részükre az Okta</w:t>
      </w:r>
      <w:r w:rsidR="005E4566" w:rsidRPr="00B37386">
        <w:rPr>
          <w:bCs/>
          <w:iCs/>
        </w:rPr>
        <w:t>tási Hivatal nyújtja.</w:t>
      </w:r>
    </w:p>
    <w:bookmarkEnd w:id="0"/>
    <w:p w:rsidR="00B37386" w:rsidRPr="00B37386" w:rsidRDefault="00B37386" w:rsidP="005E4566">
      <w:pPr>
        <w:jc w:val="both"/>
      </w:pPr>
    </w:p>
    <w:sectPr w:rsidR="00B37386" w:rsidRPr="00B3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61"/>
    <w:rsid w:val="000A6126"/>
    <w:rsid w:val="001A4A93"/>
    <w:rsid w:val="00212E8D"/>
    <w:rsid w:val="002D6B8A"/>
    <w:rsid w:val="0037034F"/>
    <w:rsid w:val="00465DD9"/>
    <w:rsid w:val="004D18B3"/>
    <w:rsid w:val="005E4566"/>
    <w:rsid w:val="00764363"/>
    <w:rsid w:val="00A33961"/>
    <w:rsid w:val="00A73C6F"/>
    <w:rsid w:val="00B37386"/>
    <w:rsid w:val="00D209FD"/>
    <w:rsid w:val="00D3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396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tab-span">
    <w:name w:val="apple-tab-span"/>
    <w:basedOn w:val="Bekezdsalapbettpusa"/>
    <w:rsid w:val="00A33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396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tab-span">
    <w:name w:val="apple-tab-span"/>
    <w:basedOn w:val="Bekezdsalapbettpusa"/>
    <w:rsid w:val="00A3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Szarvák Mónika</dc:creator>
  <cp:lastModifiedBy>Erdős Zsuzsanna</cp:lastModifiedBy>
  <cp:revision>3</cp:revision>
  <dcterms:created xsi:type="dcterms:W3CDTF">2017-10-19T16:36:00Z</dcterms:created>
  <dcterms:modified xsi:type="dcterms:W3CDTF">2017-10-19T16:37:00Z</dcterms:modified>
</cp:coreProperties>
</file>